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08" w:rsidRDefault="001A6F08" w:rsidP="001A6F08"/>
    <w:p w:rsidR="001A6F08" w:rsidRDefault="001A6F08" w:rsidP="001A6F08"/>
    <w:p w:rsidR="00C12F78" w:rsidRDefault="00C12F78" w:rsidP="001A6F08"/>
    <w:p w:rsidR="00C12F78" w:rsidRDefault="00C12F78" w:rsidP="001A6F08"/>
    <w:p w:rsidR="00C12F78" w:rsidRDefault="00C12F78" w:rsidP="001A6F08"/>
    <w:p w:rsidR="00C12F78" w:rsidRDefault="0024596B" w:rsidP="001A6F08">
      <w:r>
        <w:rPr>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66675</wp:posOffset>
                </wp:positionV>
                <wp:extent cx="6010275" cy="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chemeClr val="accent1">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9ADED9" id="_x0000_t32" coordsize="21600,21600" o:spt="32" o:oned="t" path="m,l21600,21600e" filled="f">
                <v:path arrowok="t" fillok="f" o:connecttype="none"/>
                <o:lock v:ext="edit" shapetype="t"/>
              </v:shapetype>
              <v:shape id="AutoShape 2" o:spid="_x0000_s1026" type="#_x0000_t32" style="position:absolute;margin-left:24.75pt;margin-top:5.25pt;width:47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" strokecolor="#b8cce4 [1300]" strokeweight="3pt">
                <v:shadow color="#243f60 [1604]" opacity=".5" offset="1pt"/>
              </v:shape>
            </w:pict>
          </mc:Fallback>
        </mc:AlternateContent>
      </w:r>
    </w:p>
    <w:p w:rsidR="00C12F78" w:rsidRDefault="00C12F78" w:rsidP="00D3371D">
      <w:pPr>
        <w:jc w:val="center"/>
        <w:rPr>
          <w:rFonts w:ascii="Arial Black" w:hAnsi="Arial Black"/>
          <w:b/>
          <w:sz w:val="36"/>
          <w:szCs w:val="36"/>
          <w:u w:val="single"/>
        </w:rPr>
      </w:pPr>
    </w:p>
    <w:p w:rsidR="00F82D74" w:rsidRPr="00437B67" w:rsidRDefault="00D3371D" w:rsidP="00D3371D">
      <w:pPr>
        <w:jc w:val="center"/>
        <w:rPr>
          <w:rFonts w:asciiTheme="minorHAnsi" w:hAnsiTheme="minorHAnsi"/>
          <w:b/>
          <w:sz w:val="36"/>
          <w:szCs w:val="36"/>
          <w:u w:val="single"/>
        </w:rPr>
      </w:pPr>
      <w:r w:rsidRPr="00437B67">
        <w:rPr>
          <w:rFonts w:ascii="Arial Black" w:hAnsi="Arial Black"/>
          <w:b/>
          <w:sz w:val="36"/>
          <w:szCs w:val="36"/>
          <w:u w:val="single"/>
        </w:rPr>
        <w:t>IMPORTANT SURGERY INFORMATION</w:t>
      </w:r>
    </w:p>
    <w:p w:rsidR="00D3371D" w:rsidRDefault="00D3371D" w:rsidP="00D3371D">
      <w:pPr>
        <w:jc w:val="center"/>
        <w:rPr>
          <w:rFonts w:asciiTheme="minorHAnsi" w:hAnsiTheme="minorHAnsi"/>
          <w:b/>
          <w:u w:val="single"/>
        </w:rPr>
      </w:pPr>
    </w:p>
    <w:p w:rsidR="00437B67" w:rsidRDefault="00437B67" w:rsidP="00D3371D">
      <w:pPr>
        <w:jc w:val="center"/>
        <w:rPr>
          <w:rFonts w:asciiTheme="minorHAnsi" w:hAnsiTheme="minorHAnsi"/>
          <w:b/>
          <w:u w:val="single"/>
        </w:rPr>
      </w:pPr>
    </w:p>
    <w:p w:rsidR="00437B67" w:rsidRDefault="00437B67" w:rsidP="00D3371D">
      <w:pPr>
        <w:jc w:val="center"/>
        <w:rPr>
          <w:rFonts w:asciiTheme="minorHAnsi" w:hAnsiTheme="minorHAnsi"/>
          <w:b/>
          <w:u w:val="single"/>
        </w:rPr>
      </w:pPr>
    </w:p>
    <w:p w:rsidR="00D3371D" w:rsidRPr="00B86B72" w:rsidRDefault="00D3371D" w:rsidP="00D3371D">
      <w:pPr>
        <w:pStyle w:val="ListParagraph"/>
        <w:numPr>
          <w:ilvl w:val="0"/>
          <w:numId w:val="5"/>
        </w:numPr>
        <w:rPr>
          <w:rFonts w:asciiTheme="minorHAnsi" w:hAnsiTheme="minorHAnsi"/>
        </w:rPr>
      </w:pPr>
      <w:r w:rsidRPr="00B86B72">
        <w:rPr>
          <w:rFonts w:asciiTheme="minorHAnsi" w:hAnsiTheme="minorHAnsi"/>
        </w:rPr>
        <w:t xml:space="preserve">Do not eat or drink </w:t>
      </w:r>
      <w:r w:rsidRPr="00B86B72">
        <w:rPr>
          <w:rFonts w:asciiTheme="minorHAnsi" w:hAnsiTheme="minorHAnsi"/>
          <w:b/>
        </w:rPr>
        <w:t>ANYTHING</w:t>
      </w:r>
      <w:r w:rsidRPr="00B86B72">
        <w:rPr>
          <w:rFonts w:asciiTheme="minorHAnsi" w:hAnsiTheme="minorHAnsi"/>
        </w:rPr>
        <w:t xml:space="preserve"> after midnight before your surgery.</w:t>
      </w:r>
      <w:r w:rsidR="0024596B" w:rsidRPr="00B86B72">
        <w:rPr>
          <w:rFonts w:asciiTheme="minorHAnsi" w:hAnsiTheme="minorHAnsi"/>
        </w:rPr>
        <w:t xml:space="preserve"> If you ea</w:t>
      </w:r>
      <w:r w:rsidR="005D622C" w:rsidRPr="00B86B72">
        <w:rPr>
          <w:rFonts w:asciiTheme="minorHAnsi" w:hAnsiTheme="minorHAnsi"/>
        </w:rPr>
        <w:t>t</w:t>
      </w:r>
      <w:r w:rsidR="0024596B" w:rsidRPr="00B86B72">
        <w:rPr>
          <w:rFonts w:asciiTheme="minorHAnsi" w:hAnsiTheme="minorHAnsi"/>
        </w:rPr>
        <w:t xml:space="preserve"> or drink the morning of surgery we may have to cancel</w:t>
      </w:r>
      <w:r w:rsidR="00F23121" w:rsidRPr="00B86B72">
        <w:rPr>
          <w:rFonts w:asciiTheme="minorHAnsi" w:hAnsiTheme="minorHAnsi"/>
        </w:rPr>
        <w:t xml:space="preserve"> or postpone</w:t>
      </w:r>
      <w:r w:rsidR="0024596B" w:rsidRPr="00B86B72">
        <w:rPr>
          <w:rFonts w:asciiTheme="minorHAnsi" w:hAnsiTheme="minorHAnsi"/>
        </w:rPr>
        <w:t xml:space="preserve"> your procedure.</w:t>
      </w:r>
    </w:p>
    <w:p w:rsidR="00D3371D" w:rsidRPr="00B86B72" w:rsidRDefault="00D3371D" w:rsidP="00D3371D">
      <w:pPr>
        <w:pStyle w:val="ListParagraph"/>
        <w:numPr>
          <w:ilvl w:val="0"/>
          <w:numId w:val="5"/>
        </w:numPr>
        <w:rPr>
          <w:rFonts w:asciiTheme="minorHAnsi" w:hAnsiTheme="minorHAnsi"/>
        </w:rPr>
      </w:pPr>
      <w:r w:rsidRPr="00B86B72">
        <w:rPr>
          <w:rFonts w:asciiTheme="minorHAnsi" w:hAnsiTheme="minorHAnsi"/>
        </w:rPr>
        <w:t xml:space="preserve">If you are taking Aspirin, Coumadin, Plavix, </w:t>
      </w:r>
      <w:r w:rsidR="005D622C" w:rsidRPr="00B86B72">
        <w:rPr>
          <w:rFonts w:asciiTheme="minorHAnsi" w:hAnsiTheme="minorHAnsi"/>
        </w:rPr>
        <w:t xml:space="preserve">fish oils </w:t>
      </w:r>
      <w:r w:rsidRPr="00B86B72">
        <w:rPr>
          <w:rFonts w:asciiTheme="minorHAnsi" w:hAnsiTheme="minorHAnsi"/>
        </w:rPr>
        <w:t xml:space="preserve">or any other blood thinner, anti-inflammatory, or Phentermine/ </w:t>
      </w:r>
      <w:proofErr w:type="spellStart"/>
      <w:r w:rsidRPr="00B86B72">
        <w:rPr>
          <w:rFonts w:asciiTheme="minorHAnsi" w:hAnsiTheme="minorHAnsi"/>
        </w:rPr>
        <w:t>Adipex</w:t>
      </w:r>
      <w:proofErr w:type="spellEnd"/>
      <w:r w:rsidRPr="00B86B72">
        <w:rPr>
          <w:rFonts w:asciiTheme="minorHAnsi" w:hAnsiTheme="minorHAnsi"/>
        </w:rPr>
        <w:t xml:space="preserve">; contact our office </w:t>
      </w:r>
      <w:r w:rsidRPr="00B86B72">
        <w:rPr>
          <w:rFonts w:asciiTheme="minorHAnsi" w:hAnsiTheme="minorHAnsi"/>
          <w:b/>
        </w:rPr>
        <w:t xml:space="preserve">AT LEAST </w:t>
      </w:r>
      <w:r w:rsidRPr="00B86B72">
        <w:rPr>
          <w:rFonts w:asciiTheme="minorHAnsi" w:hAnsiTheme="minorHAnsi"/>
        </w:rPr>
        <w:t>2 weeks before your surgery date.</w:t>
      </w:r>
      <w:r w:rsidR="0024596B" w:rsidRPr="00B86B72">
        <w:rPr>
          <w:rFonts w:asciiTheme="minorHAnsi" w:hAnsiTheme="minorHAnsi"/>
        </w:rPr>
        <w:t xml:space="preserve">  Failure to stop these medications in the time you are advised to will result in a postponement of your procedure.  This is done to prevent excessive bleeding during your surgical procedure.</w:t>
      </w:r>
      <w:r w:rsidRPr="00B86B72">
        <w:rPr>
          <w:rFonts w:asciiTheme="minorHAnsi" w:hAnsiTheme="minorHAnsi"/>
        </w:rPr>
        <w:t xml:space="preserve"> If you have any other questions about your medications, contact our office.</w:t>
      </w:r>
    </w:p>
    <w:p w:rsidR="0024596B" w:rsidRPr="00B86B72" w:rsidRDefault="0024596B" w:rsidP="00D3371D">
      <w:pPr>
        <w:pStyle w:val="ListParagraph"/>
        <w:numPr>
          <w:ilvl w:val="0"/>
          <w:numId w:val="5"/>
        </w:numPr>
        <w:rPr>
          <w:rFonts w:asciiTheme="minorHAnsi" w:hAnsiTheme="minorHAnsi"/>
        </w:rPr>
      </w:pPr>
      <w:r w:rsidRPr="00B86B72">
        <w:rPr>
          <w:rFonts w:asciiTheme="minorHAnsi" w:hAnsiTheme="minorHAnsi"/>
          <w:b/>
        </w:rPr>
        <w:t xml:space="preserve">The night before surgery, the facility where you will be having surgery performed will call you and tell you what time to be there. </w:t>
      </w:r>
      <w:r w:rsidRPr="00B86B72">
        <w:rPr>
          <w:rFonts w:asciiTheme="minorHAnsi" w:hAnsiTheme="minorHAnsi"/>
        </w:rPr>
        <w:t xml:space="preserve"> Please DO NOT call our office regarding the surgery time as we do not know the surgery schedule.  This phone call may be as late as 6pm the night before surgery.</w:t>
      </w:r>
    </w:p>
    <w:p w:rsidR="00D3371D" w:rsidRPr="00B86B72" w:rsidRDefault="00D3371D" w:rsidP="00D3371D">
      <w:pPr>
        <w:pStyle w:val="ListParagraph"/>
        <w:numPr>
          <w:ilvl w:val="0"/>
          <w:numId w:val="5"/>
        </w:numPr>
        <w:rPr>
          <w:rFonts w:asciiTheme="minorHAnsi" w:hAnsiTheme="minorHAnsi"/>
        </w:rPr>
      </w:pPr>
      <w:r w:rsidRPr="00B86B72">
        <w:rPr>
          <w:rFonts w:asciiTheme="minorHAnsi" w:hAnsiTheme="minorHAnsi"/>
        </w:rPr>
        <w:t>You do not need to bring your medications the day of surgery</w:t>
      </w:r>
      <w:r w:rsidR="0024596B" w:rsidRPr="00B86B72">
        <w:rPr>
          <w:rFonts w:asciiTheme="minorHAnsi" w:hAnsiTheme="minorHAnsi"/>
        </w:rPr>
        <w:t>.</w:t>
      </w:r>
    </w:p>
    <w:p w:rsidR="00D3371D" w:rsidRPr="00B86B72" w:rsidRDefault="00D3371D" w:rsidP="00D3371D">
      <w:pPr>
        <w:pStyle w:val="ListParagraph"/>
        <w:numPr>
          <w:ilvl w:val="0"/>
          <w:numId w:val="5"/>
        </w:numPr>
        <w:rPr>
          <w:rFonts w:asciiTheme="minorHAnsi" w:hAnsiTheme="minorHAnsi"/>
        </w:rPr>
      </w:pPr>
      <w:r w:rsidRPr="00B86B72">
        <w:rPr>
          <w:rFonts w:asciiTheme="minorHAnsi" w:hAnsiTheme="minorHAnsi"/>
        </w:rPr>
        <w:t>You may be given a prescription for physical therapy before you leave,</w:t>
      </w:r>
      <w:r w:rsidR="007E1346" w:rsidRPr="00B86B72">
        <w:rPr>
          <w:rFonts w:asciiTheme="minorHAnsi" w:hAnsiTheme="minorHAnsi"/>
        </w:rPr>
        <w:t xml:space="preserve"> or</w:t>
      </w:r>
      <w:r w:rsidRPr="00B86B72">
        <w:rPr>
          <w:rFonts w:asciiTheme="minorHAnsi" w:hAnsiTheme="minorHAnsi"/>
        </w:rPr>
        <w:t xml:space="preserve"> after surgery.  Take this to </w:t>
      </w:r>
      <w:r w:rsidRPr="00B86B72">
        <w:rPr>
          <w:rFonts w:asciiTheme="minorHAnsi" w:hAnsiTheme="minorHAnsi"/>
          <w:b/>
        </w:rPr>
        <w:t xml:space="preserve">ANY </w:t>
      </w:r>
      <w:r w:rsidRPr="00B86B72">
        <w:rPr>
          <w:rFonts w:asciiTheme="minorHAnsi" w:hAnsiTheme="minorHAnsi"/>
        </w:rPr>
        <w:t>Physical therapy location and they will set you up with an appointment.</w:t>
      </w:r>
    </w:p>
    <w:p w:rsidR="00F23121" w:rsidRPr="00B86B72" w:rsidRDefault="00D3371D" w:rsidP="00F23121">
      <w:pPr>
        <w:pStyle w:val="ListParagraph"/>
        <w:numPr>
          <w:ilvl w:val="0"/>
          <w:numId w:val="5"/>
        </w:numPr>
        <w:rPr>
          <w:rFonts w:asciiTheme="minorHAnsi" w:hAnsiTheme="minorHAnsi"/>
        </w:rPr>
      </w:pPr>
      <w:r w:rsidRPr="00B86B72">
        <w:rPr>
          <w:rFonts w:asciiTheme="minorHAnsi" w:hAnsiTheme="minorHAnsi"/>
        </w:rPr>
        <w:t>You will be given a post-op appointment before you leave after surgery. If this information is not given to you please call our office to find out when it is.</w:t>
      </w:r>
    </w:p>
    <w:p w:rsidR="00D3371D" w:rsidRPr="00B86B72" w:rsidRDefault="00D3371D" w:rsidP="00D3371D">
      <w:pPr>
        <w:pStyle w:val="ListParagraph"/>
        <w:numPr>
          <w:ilvl w:val="0"/>
          <w:numId w:val="5"/>
        </w:numPr>
        <w:rPr>
          <w:rFonts w:asciiTheme="minorHAnsi" w:hAnsiTheme="minorHAnsi"/>
        </w:rPr>
      </w:pPr>
      <w:r w:rsidRPr="00B86B72">
        <w:rPr>
          <w:rFonts w:asciiTheme="minorHAnsi" w:hAnsiTheme="minorHAnsi"/>
        </w:rPr>
        <w:t>It</w:t>
      </w:r>
      <w:r w:rsidR="00437B67" w:rsidRPr="00B86B72">
        <w:rPr>
          <w:rFonts w:asciiTheme="minorHAnsi" w:hAnsiTheme="minorHAnsi"/>
        </w:rPr>
        <w:t xml:space="preserve"> is our office policy not to refill medications after hours, on weekends, or holidays.  If you are getting low on medication, or it will not last until the next business day, please call our office.  Our normal business hours are Monday- Friday 8:30am-5:00pm.  </w:t>
      </w:r>
      <w:r w:rsidR="00437B67" w:rsidRPr="00B86B72">
        <w:rPr>
          <w:rFonts w:asciiTheme="minorHAnsi" w:hAnsiTheme="minorHAnsi"/>
          <w:b/>
        </w:rPr>
        <w:t xml:space="preserve">DO NOT WAIT UNTIL YOU ARE OUT OF MEDICATION, AS IT COULD TAKE 24 HOURS TO </w:t>
      </w:r>
      <w:proofErr w:type="gramStart"/>
      <w:r w:rsidR="00437B67" w:rsidRPr="00B86B72">
        <w:rPr>
          <w:rFonts w:asciiTheme="minorHAnsi" w:hAnsiTheme="minorHAnsi"/>
          <w:b/>
        </w:rPr>
        <w:t>APPROVE</w:t>
      </w:r>
      <w:r w:rsidR="00437B67" w:rsidRPr="00B86B72">
        <w:rPr>
          <w:rFonts w:asciiTheme="minorHAnsi" w:hAnsiTheme="minorHAnsi"/>
        </w:rPr>
        <w:t>.</w:t>
      </w:r>
      <w:proofErr w:type="gramEnd"/>
      <w:r w:rsidR="00437B67" w:rsidRPr="00B86B72">
        <w:rPr>
          <w:rFonts w:asciiTheme="minorHAnsi" w:hAnsiTheme="minorHAnsi"/>
        </w:rPr>
        <w:t xml:space="preserve"> Please only leave one voice message, as multiple messages impedes promptness on returning calls.  Thank You.</w:t>
      </w:r>
    </w:p>
    <w:p w:rsidR="005E6C29" w:rsidRDefault="005E6C29" w:rsidP="005E6C29">
      <w:pPr>
        <w:pStyle w:val="ListParagraph"/>
        <w:numPr>
          <w:ilvl w:val="0"/>
          <w:numId w:val="5"/>
        </w:numPr>
        <w:rPr>
          <w:rFonts w:asciiTheme="minorHAnsi" w:hAnsiTheme="minorHAnsi"/>
        </w:rPr>
      </w:pPr>
      <w:r w:rsidRPr="00B86B72">
        <w:rPr>
          <w:rFonts w:asciiTheme="minorHAnsi" w:hAnsiTheme="minorHAnsi"/>
        </w:rPr>
        <w:t>Between now and your surgery date, you will receive a call from the facility where you are having surgery to go over your financial obligation (your out of pocket expense) that is to be paid BEFORE your surgery. The representative that calls you will be able to answer any questions you ha</w:t>
      </w:r>
      <w:r w:rsidR="004F50E2">
        <w:rPr>
          <w:rFonts w:asciiTheme="minorHAnsi" w:hAnsiTheme="minorHAnsi"/>
        </w:rPr>
        <w:t>ve regarding the financial price</w:t>
      </w:r>
      <w:r w:rsidRPr="00B86B72">
        <w:rPr>
          <w:rFonts w:asciiTheme="minorHAnsi" w:hAnsiTheme="minorHAnsi"/>
        </w:rPr>
        <w:t xml:space="preserve"> of your upcoming surgery.</w:t>
      </w:r>
    </w:p>
    <w:p w:rsidR="00DE186C" w:rsidRDefault="00DE186C" w:rsidP="005E6C29">
      <w:pPr>
        <w:pStyle w:val="ListParagraph"/>
        <w:numPr>
          <w:ilvl w:val="0"/>
          <w:numId w:val="5"/>
        </w:numPr>
        <w:rPr>
          <w:rFonts w:asciiTheme="minorHAnsi" w:hAnsiTheme="minorHAnsi"/>
        </w:rPr>
      </w:pPr>
      <w:r>
        <w:rPr>
          <w:rFonts w:asciiTheme="minorHAnsi" w:hAnsiTheme="minorHAnsi"/>
        </w:rPr>
        <w:t>During the COVID-19 pandemic, some facilities are requiring elective cases to be tested for COVID-19. The facility will take care of getting everything scheduled for you.</w:t>
      </w:r>
    </w:p>
    <w:p w:rsidR="004F50E2" w:rsidRDefault="004F50E2" w:rsidP="005E6C29">
      <w:pPr>
        <w:pStyle w:val="ListParagraph"/>
        <w:numPr>
          <w:ilvl w:val="0"/>
          <w:numId w:val="5"/>
        </w:numPr>
        <w:rPr>
          <w:rFonts w:asciiTheme="minorHAnsi" w:hAnsiTheme="minorHAnsi"/>
          <w:b/>
        </w:rPr>
      </w:pPr>
      <w:r w:rsidRPr="004F50E2">
        <w:rPr>
          <w:rFonts w:asciiTheme="minorHAnsi" w:hAnsiTheme="minorHAnsi"/>
          <w:b/>
        </w:rPr>
        <w:t>FOR SURGERY BEING PERFORMED AT COASTAL CAROLINA HOSPITAL, PLEASE MAKE SURE FAMILY MEMBERS STAY IN SURGICAL WAITING ROOM. DR. SUTHERLAND COMES OUT AFTER EVERY CASE TO SPEAK WITH FAMILY SO PLEA</w:t>
      </w:r>
      <w:r>
        <w:rPr>
          <w:rFonts w:asciiTheme="minorHAnsi" w:hAnsiTheme="minorHAnsi"/>
          <w:b/>
        </w:rPr>
        <w:t>SE MAKE SURE SOMEONE IS PRESENT TO DISCUSS YOUR SURGERY.</w:t>
      </w:r>
    </w:p>
    <w:p w:rsidR="004F50E2" w:rsidRPr="004F50E2" w:rsidRDefault="004F50E2" w:rsidP="004F50E2">
      <w:pPr>
        <w:pStyle w:val="ListParagraph"/>
        <w:rPr>
          <w:rFonts w:asciiTheme="minorHAnsi" w:hAnsiTheme="minorHAnsi"/>
          <w:b/>
        </w:rPr>
      </w:pPr>
    </w:p>
    <w:p w:rsidR="00BA256D" w:rsidRPr="00B86B72" w:rsidRDefault="00BA256D" w:rsidP="00D3371D">
      <w:pPr>
        <w:pStyle w:val="ListParagraph"/>
        <w:numPr>
          <w:ilvl w:val="0"/>
          <w:numId w:val="5"/>
        </w:numPr>
        <w:rPr>
          <w:rFonts w:asciiTheme="minorHAnsi" w:hAnsiTheme="minorHAnsi"/>
        </w:rPr>
      </w:pPr>
      <w:proofErr w:type="spellStart"/>
      <w:r w:rsidRPr="00B86B72">
        <w:rPr>
          <w:rFonts w:asciiTheme="minorHAnsi" w:hAnsiTheme="minorHAnsi"/>
        </w:rPr>
        <w:t>Post operative</w:t>
      </w:r>
      <w:proofErr w:type="spellEnd"/>
      <w:r w:rsidRPr="00B86B72">
        <w:rPr>
          <w:rFonts w:asciiTheme="minorHAnsi" w:hAnsiTheme="minorHAnsi"/>
        </w:rPr>
        <w:t xml:space="preserve"> appointment: _____________________@_________________</w:t>
      </w:r>
    </w:p>
    <w:p w:rsidR="00437B67" w:rsidRPr="00B86B72" w:rsidRDefault="00437B67" w:rsidP="00437B67">
      <w:pPr>
        <w:rPr>
          <w:rFonts w:asciiTheme="minorHAnsi" w:hAnsiTheme="minorHAnsi"/>
        </w:rPr>
      </w:pPr>
    </w:p>
    <w:p w:rsidR="00437B67" w:rsidRPr="00B86B72" w:rsidRDefault="00437B67" w:rsidP="00437B67">
      <w:pPr>
        <w:rPr>
          <w:rFonts w:asciiTheme="minorHAnsi" w:hAnsiTheme="minorHAnsi"/>
        </w:rPr>
      </w:pPr>
      <w:bookmarkStart w:id="0" w:name="_GoBack"/>
      <w:bookmarkEnd w:id="0"/>
      <w:r w:rsidRPr="00B86B72">
        <w:rPr>
          <w:rFonts w:asciiTheme="minorHAnsi" w:hAnsiTheme="minorHAnsi"/>
        </w:rPr>
        <w:t>Please call</w:t>
      </w:r>
      <w:r w:rsidR="0024596B" w:rsidRPr="00B86B72">
        <w:rPr>
          <w:rFonts w:asciiTheme="minorHAnsi" w:hAnsiTheme="minorHAnsi"/>
        </w:rPr>
        <w:t xml:space="preserve"> our office</w:t>
      </w:r>
      <w:r w:rsidRPr="00B86B72">
        <w:rPr>
          <w:rFonts w:asciiTheme="minorHAnsi" w:hAnsiTheme="minorHAnsi"/>
        </w:rPr>
        <w:t xml:space="preserve"> if you have any</w:t>
      </w:r>
      <w:r w:rsidR="0024596B" w:rsidRPr="00B86B72">
        <w:rPr>
          <w:rFonts w:asciiTheme="minorHAnsi" w:hAnsiTheme="minorHAnsi"/>
        </w:rPr>
        <w:t xml:space="preserve"> other</w:t>
      </w:r>
      <w:r w:rsidRPr="00B86B72">
        <w:rPr>
          <w:rFonts w:asciiTheme="minorHAnsi" w:hAnsiTheme="minorHAnsi"/>
        </w:rPr>
        <w:t xml:space="preserve"> questions</w:t>
      </w:r>
      <w:r w:rsidR="0024596B" w:rsidRPr="00B86B72">
        <w:rPr>
          <w:rFonts w:asciiTheme="minorHAnsi" w:hAnsiTheme="minorHAnsi"/>
        </w:rPr>
        <w:t xml:space="preserve"> not addressed by this letter</w:t>
      </w:r>
      <w:r w:rsidRPr="00B86B72">
        <w:rPr>
          <w:rFonts w:asciiTheme="minorHAnsi" w:hAnsiTheme="minorHAnsi"/>
        </w:rPr>
        <w:t>.</w:t>
      </w:r>
    </w:p>
    <w:p w:rsidR="0024596B" w:rsidRPr="00B86B72" w:rsidRDefault="0024596B" w:rsidP="00437B67">
      <w:pPr>
        <w:rPr>
          <w:rFonts w:asciiTheme="minorHAnsi" w:hAnsiTheme="minorHAnsi"/>
        </w:rPr>
      </w:pPr>
      <w:r w:rsidRPr="00B86B72">
        <w:rPr>
          <w:rFonts w:asciiTheme="minorHAnsi" w:hAnsiTheme="minorHAnsi"/>
        </w:rPr>
        <w:t>(843) 705-9401</w:t>
      </w:r>
    </w:p>
    <w:p w:rsidR="00D3371D" w:rsidRPr="00B86B72" w:rsidRDefault="0024596B" w:rsidP="0024596B">
      <w:pPr>
        <w:rPr>
          <w:rFonts w:asciiTheme="minorHAnsi" w:hAnsiTheme="minorHAnsi"/>
        </w:rPr>
      </w:pPr>
      <w:r w:rsidRPr="00B86B72">
        <w:rPr>
          <w:rFonts w:asciiTheme="minorHAnsi" w:hAnsiTheme="minorHAnsi"/>
        </w:rPr>
        <w:t>Dr. George Sutherland</w:t>
      </w:r>
    </w:p>
    <w:p w:rsidR="00D3371D" w:rsidRPr="00B86B72" w:rsidRDefault="00D3371D" w:rsidP="00D3371D">
      <w:pPr>
        <w:rPr>
          <w:rFonts w:asciiTheme="minorHAnsi" w:hAnsiTheme="minorHAnsi"/>
        </w:rPr>
      </w:pPr>
    </w:p>
    <w:sectPr w:rsidR="00D3371D" w:rsidRPr="00B86B72" w:rsidSect="00CE6E31">
      <w:headerReference w:type="default" r:id="rId7"/>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02" w:rsidRDefault="004F3702" w:rsidP="00E9117C">
      <w:r>
        <w:separator/>
      </w:r>
    </w:p>
  </w:endnote>
  <w:endnote w:type="continuationSeparator" w:id="0">
    <w:p w:rsidR="004F3702" w:rsidRDefault="004F3702" w:rsidP="00E9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02" w:rsidRDefault="004F3702" w:rsidP="00E9117C">
      <w:r>
        <w:separator/>
      </w:r>
    </w:p>
  </w:footnote>
  <w:footnote w:type="continuationSeparator" w:id="0">
    <w:p w:rsidR="004F3702" w:rsidRDefault="004F3702" w:rsidP="00E9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7C" w:rsidRDefault="00CE6E31" w:rsidP="00E9117C">
    <w:pPr>
      <w:pStyle w:val="Header"/>
      <w:jc w:val="center"/>
    </w:pPr>
    <w:r>
      <w:rPr>
        <w:noProof/>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-154305</wp:posOffset>
          </wp:positionV>
          <wp:extent cx="2110105" cy="1352550"/>
          <wp:effectExtent l="19050" t="0" r="4445" b="0"/>
          <wp:wrapNone/>
          <wp:docPr id="1" name="Picture 0" descr="Optim_Ortho_Taglin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_Ortho_Tagline1.bmp"/>
                  <pic:cNvPicPr/>
                </pic:nvPicPr>
                <pic:blipFill>
                  <a:blip r:embed="rId1"/>
                  <a:stretch>
                    <a:fillRect/>
                  </a:stretch>
                </pic:blipFill>
                <pic:spPr>
                  <a:xfrm>
                    <a:off x="0" y="0"/>
                    <a:ext cx="2110105" cy="1352550"/>
                  </a:xfrm>
                  <a:prstGeom prst="rect">
                    <a:avLst/>
                  </a:prstGeom>
                </pic:spPr>
              </pic:pic>
            </a:graphicData>
          </a:graphic>
        </wp:anchor>
      </w:drawing>
    </w:r>
  </w:p>
  <w:p w:rsidR="00E9117C" w:rsidRDefault="00E9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A36"/>
    <w:multiLevelType w:val="hybridMultilevel"/>
    <w:tmpl w:val="87F6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8333E"/>
    <w:multiLevelType w:val="hybridMultilevel"/>
    <w:tmpl w:val="107CB73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 w15:restartNumberingAfterBreak="0">
    <w:nsid w:val="29A42138"/>
    <w:multiLevelType w:val="hybridMultilevel"/>
    <w:tmpl w:val="38EC20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A802046"/>
    <w:multiLevelType w:val="hybridMultilevel"/>
    <w:tmpl w:val="86387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297D88"/>
    <w:multiLevelType w:val="hybridMultilevel"/>
    <w:tmpl w:val="507AC3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4AB076E0"/>
    <w:multiLevelType w:val="hybridMultilevel"/>
    <w:tmpl w:val="5ED2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24A85"/>
    <w:multiLevelType w:val="hybridMultilevel"/>
    <w:tmpl w:val="B2C48876"/>
    <w:lvl w:ilvl="0" w:tplc="AA260A7E">
      <w:start w:val="2"/>
      <w:numFmt w:val="decimal"/>
      <w:lvlText w:val="%1."/>
      <w:lvlJc w:val="left"/>
      <w:pPr>
        <w:tabs>
          <w:tab w:val="num" w:pos="1260"/>
        </w:tabs>
        <w:ind w:left="12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74"/>
    <w:rsid w:val="00082CDB"/>
    <w:rsid w:val="00083DE7"/>
    <w:rsid w:val="00093C56"/>
    <w:rsid w:val="000D6BE4"/>
    <w:rsid w:val="00121A05"/>
    <w:rsid w:val="001A6F08"/>
    <w:rsid w:val="0020640C"/>
    <w:rsid w:val="00210B6C"/>
    <w:rsid w:val="00223668"/>
    <w:rsid w:val="0024596B"/>
    <w:rsid w:val="0029665B"/>
    <w:rsid w:val="002A6DB0"/>
    <w:rsid w:val="002D5DEB"/>
    <w:rsid w:val="002F51C7"/>
    <w:rsid w:val="003210B2"/>
    <w:rsid w:val="00350DEC"/>
    <w:rsid w:val="00437B67"/>
    <w:rsid w:val="004421A7"/>
    <w:rsid w:val="00447698"/>
    <w:rsid w:val="0046236A"/>
    <w:rsid w:val="00493F49"/>
    <w:rsid w:val="004D7C51"/>
    <w:rsid w:val="004F3702"/>
    <w:rsid w:val="004F50E2"/>
    <w:rsid w:val="005D622C"/>
    <w:rsid w:val="005E6C29"/>
    <w:rsid w:val="00625AF7"/>
    <w:rsid w:val="00646774"/>
    <w:rsid w:val="006E0C00"/>
    <w:rsid w:val="0075197E"/>
    <w:rsid w:val="00781A17"/>
    <w:rsid w:val="007851EF"/>
    <w:rsid w:val="007E1346"/>
    <w:rsid w:val="0080287E"/>
    <w:rsid w:val="008145EB"/>
    <w:rsid w:val="00892BE4"/>
    <w:rsid w:val="009256AA"/>
    <w:rsid w:val="009917FA"/>
    <w:rsid w:val="00A945CB"/>
    <w:rsid w:val="00B86B72"/>
    <w:rsid w:val="00B910AD"/>
    <w:rsid w:val="00B97BF2"/>
    <w:rsid w:val="00BA256D"/>
    <w:rsid w:val="00BC74CC"/>
    <w:rsid w:val="00C12F78"/>
    <w:rsid w:val="00C766C7"/>
    <w:rsid w:val="00CE6E31"/>
    <w:rsid w:val="00D1347B"/>
    <w:rsid w:val="00D26969"/>
    <w:rsid w:val="00D3371D"/>
    <w:rsid w:val="00DA63AE"/>
    <w:rsid w:val="00DE186C"/>
    <w:rsid w:val="00E9117C"/>
    <w:rsid w:val="00EA5733"/>
    <w:rsid w:val="00EE6F2D"/>
    <w:rsid w:val="00EF07A3"/>
    <w:rsid w:val="00F23121"/>
    <w:rsid w:val="00F82D74"/>
    <w:rsid w:val="00FA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33F4B"/>
  <w15:docId w15:val="{B76CD77F-936E-48F2-8ACA-FBC5C50C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2D74"/>
    <w:rPr>
      <w:rFonts w:ascii="Tahoma" w:hAnsi="Tahoma" w:cs="Tahoma"/>
      <w:sz w:val="16"/>
      <w:szCs w:val="16"/>
    </w:rPr>
  </w:style>
  <w:style w:type="paragraph" w:styleId="Header">
    <w:name w:val="header"/>
    <w:basedOn w:val="Normal"/>
    <w:link w:val="HeaderChar"/>
    <w:uiPriority w:val="99"/>
    <w:rsid w:val="00E9117C"/>
    <w:pPr>
      <w:tabs>
        <w:tab w:val="center" w:pos="4680"/>
        <w:tab w:val="right" w:pos="9360"/>
      </w:tabs>
    </w:pPr>
  </w:style>
  <w:style w:type="character" w:customStyle="1" w:styleId="HeaderChar">
    <w:name w:val="Header Char"/>
    <w:basedOn w:val="DefaultParagraphFont"/>
    <w:link w:val="Header"/>
    <w:uiPriority w:val="99"/>
    <w:rsid w:val="00E9117C"/>
    <w:rPr>
      <w:sz w:val="24"/>
      <w:szCs w:val="24"/>
    </w:rPr>
  </w:style>
  <w:style w:type="paragraph" w:styleId="Footer">
    <w:name w:val="footer"/>
    <w:basedOn w:val="Normal"/>
    <w:link w:val="FooterChar"/>
    <w:rsid w:val="00E9117C"/>
    <w:pPr>
      <w:tabs>
        <w:tab w:val="center" w:pos="4680"/>
        <w:tab w:val="right" w:pos="9360"/>
      </w:tabs>
    </w:pPr>
  </w:style>
  <w:style w:type="character" w:customStyle="1" w:styleId="FooterChar">
    <w:name w:val="Footer Char"/>
    <w:basedOn w:val="DefaultParagraphFont"/>
    <w:link w:val="Footer"/>
    <w:rsid w:val="00E9117C"/>
    <w:rPr>
      <w:sz w:val="24"/>
      <w:szCs w:val="24"/>
    </w:rPr>
  </w:style>
  <w:style w:type="paragraph" w:styleId="ListParagraph">
    <w:name w:val="List Paragraph"/>
    <w:basedOn w:val="Normal"/>
    <w:uiPriority w:val="34"/>
    <w:qFormat/>
    <w:rsid w:val="00D33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__________________________</vt:lpstr>
    </vt:vector>
  </TitlesOfParts>
  <Company>Southeastern Orthopedic Center</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__________________________</dc:title>
  <dc:creator>sslayton</dc:creator>
  <cp:lastModifiedBy>Jennifer Kelly</cp:lastModifiedBy>
  <cp:revision>13</cp:revision>
  <cp:lastPrinted>2015-06-11T16:27:00Z</cp:lastPrinted>
  <dcterms:created xsi:type="dcterms:W3CDTF">2015-06-11T16:24:00Z</dcterms:created>
  <dcterms:modified xsi:type="dcterms:W3CDTF">2021-09-16T13:26:00Z</dcterms:modified>
</cp:coreProperties>
</file>